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F7" w:rsidRDefault="00755BF7" w:rsidP="00755BF7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755BF7" w:rsidRDefault="00755BF7" w:rsidP="00755BF7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приказу Управления образования </w:t>
      </w:r>
    </w:p>
    <w:p w:rsidR="00755BF7" w:rsidRDefault="00755BF7" w:rsidP="00755BF7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администрации местного самоуправления </w:t>
      </w:r>
    </w:p>
    <w:p w:rsidR="00755BF7" w:rsidRDefault="00755BF7" w:rsidP="00755BF7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Ирафского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755BF7" w:rsidRPr="005E3376" w:rsidRDefault="00755BF7" w:rsidP="00755BF7">
      <w:pPr>
        <w:pStyle w:val="a3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E3376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т</w:t>
      </w:r>
      <w:r w:rsidR="005E3376">
        <w:rPr>
          <w:rFonts w:ascii="Times New Roman" w:hAnsi="Times New Roman" w:cs="Times New Roman"/>
          <w:sz w:val="22"/>
          <w:szCs w:val="22"/>
        </w:rPr>
        <w:t xml:space="preserve"> 14</w:t>
      </w:r>
      <w:r>
        <w:rPr>
          <w:rFonts w:ascii="Times New Roman" w:hAnsi="Times New Roman" w:cs="Times New Roman"/>
          <w:sz w:val="22"/>
          <w:szCs w:val="22"/>
        </w:rPr>
        <w:t xml:space="preserve">  января  202</w:t>
      </w:r>
      <w:r w:rsidR="005E337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г. № </w:t>
      </w:r>
      <w:r w:rsidRPr="005E3376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5E3376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5E3376">
        <w:rPr>
          <w:rFonts w:ascii="Times New Roman" w:hAnsi="Times New Roman" w:cs="Times New Roman"/>
          <w:sz w:val="22"/>
          <w:szCs w:val="22"/>
          <w:u w:val="single"/>
        </w:rPr>
        <w:t>_</w:t>
      </w:r>
    </w:p>
    <w:p w:rsidR="00755BF7" w:rsidRDefault="00755BF7" w:rsidP="00755BF7">
      <w:pPr>
        <w:pStyle w:val="21"/>
        <w:shd w:val="clear" w:color="auto" w:fill="auto"/>
        <w:spacing w:before="0" w:after="0" w:line="270" w:lineRule="exact"/>
        <w:ind w:left="340"/>
      </w:pPr>
    </w:p>
    <w:p w:rsidR="00755BF7" w:rsidRDefault="00755BF7" w:rsidP="00755BF7">
      <w:pPr>
        <w:pStyle w:val="21"/>
        <w:shd w:val="clear" w:color="auto" w:fill="auto"/>
        <w:spacing w:before="0" w:after="246" w:line="270" w:lineRule="exact"/>
        <w:ind w:left="340"/>
      </w:pPr>
      <w:r>
        <w:t xml:space="preserve">СХЕМА </w:t>
      </w:r>
    </w:p>
    <w:p w:rsidR="00755BF7" w:rsidRDefault="00755BF7" w:rsidP="00755BF7">
      <w:pPr>
        <w:pStyle w:val="21"/>
        <w:shd w:val="clear" w:color="auto" w:fill="auto"/>
        <w:spacing w:before="0" w:after="246" w:line="270" w:lineRule="exact"/>
        <w:ind w:left="340"/>
      </w:pPr>
      <w:r>
        <w:t xml:space="preserve">закрепления территорий </w:t>
      </w:r>
      <w:proofErr w:type="spellStart"/>
      <w:r>
        <w:t>Ирафского</w:t>
      </w:r>
      <w:proofErr w:type="spellEnd"/>
      <w:r>
        <w:t xml:space="preserve"> района  за образовательными учреждениями</w:t>
      </w:r>
    </w:p>
    <w:tbl>
      <w:tblPr>
        <w:tblpPr w:leftFromText="180" w:rightFromText="180" w:bottomFromText="200" w:vertAnchor="text" w:horzAnchor="margin" w:tblpY="611"/>
        <w:tblOverlap w:val="never"/>
        <w:tblW w:w="14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5"/>
        <w:gridCol w:w="3949"/>
        <w:gridCol w:w="9381"/>
      </w:tblGrid>
      <w:tr w:rsidR="00755BF7" w:rsidTr="00755BF7">
        <w:trPr>
          <w:trHeight w:hRule="exact" w:val="28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a5"/>
              </w:rPr>
              <w:t>СОШ №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a5"/>
              </w:rPr>
              <w:t>Наименование улицы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a5"/>
              </w:rPr>
              <w:t>Номера домов</w:t>
            </w:r>
          </w:p>
        </w:tc>
      </w:tr>
      <w:tr w:rsidR="00755BF7" w:rsidTr="00755BF7">
        <w:trPr>
          <w:trHeight w:val="302"/>
        </w:trPr>
        <w:tc>
          <w:tcPr>
            <w:tcW w:w="14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Муниципальное казенное  общеобразовательное учреждение средняя общеобразовательная школа № 1 </w:t>
            </w:r>
            <w:proofErr w:type="gramStart"/>
            <w:r>
              <w:rPr>
                <w:rStyle w:val="a5"/>
                <w:sz w:val="24"/>
                <w:szCs w:val="24"/>
              </w:rPr>
              <w:t>с</w:t>
            </w:r>
            <w:proofErr w:type="gramEnd"/>
            <w:r>
              <w:rPr>
                <w:rStyle w:val="a5"/>
                <w:sz w:val="24"/>
                <w:szCs w:val="24"/>
              </w:rPr>
              <w:t>. Чикола</w:t>
            </w:r>
          </w:p>
        </w:tc>
      </w:tr>
      <w:tr w:rsidR="00755BF7" w:rsidTr="00755BF7">
        <w:trPr>
          <w:trHeight w:hRule="exact" w:val="2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Дедегкаева</w:t>
            </w:r>
            <w:proofErr w:type="spell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нечетная  сторона от №15А  до №47,                                 четная сторона от №34 до №98</w:t>
            </w:r>
          </w:p>
        </w:tc>
      </w:tr>
      <w:tr w:rsidR="00755BF7" w:rsidTr="00755BF7">
        <w:trPr>
          <w:trHeight w:hRule="exact" w:val="336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Албегоновых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нечетная  сторона от №29  до №130,                                  четная сторона от №44 до №119</w:t>
            </w:r>
          </w:p>
        </w:tc>
      </w:tr>
      <w:tr w:rsidR="00755BF7" w:rsidTr="00755BF7">
        <w:trPr>
          <w:trHeight w:hRule="exact" w:val="2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Б. </w:t>
            </w:r>
            <w:proofErr w:type="spellStart"/>
            <w:r>
              <w:rPr>
                <w:sz w:val="24"/>
                <w:szCs w:val="24"/>
              </w:rPr>
              <w:t>Баликоева</w:t>
            </w:r>
            <w:proofErr w:type="spell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нечетная  сторона от №37 до №133,                                   четная сторона от №42 до №116</w:t>
            </w:r>
          </w:p>
        </w:tc>
      </w:tr>
      <w:tr w:rsidR="00755BF7" w:rsidTr="00755BF7">
        <w:trPr>
          <w:trHeight w:hRule="exact" w:val="2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Сталина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нечетная  сторона от №45 до №109,                                   четная сторона от №45 до №142</w:t>
            </w:r>
          </w:p>
        </w:tc>
      </w:tr>
      <w:tr w:rsidR="00755BF7" w:rsidTr="00755BF7">
        <w:trPr>
          <w:trHeight w:hRule="exact" w:val="28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М. </w:t>
            </w:r>
            <w:proofErr w:type="spellStart"/>
            <w:r>
              <w:rPr>
                <w:sz w:val="24"/>
                <w:szCs w:val="24"/>
              </w:rPr>
              <w:t>Будтуева</w:t>
            </w:r>
            <w:proofErr w:type="spellEnd"/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 сторона от №25 до №115,                              </w:t>
            </w:r>
          </w:p>
        </w:tc>
      </w:tr>
      <w:tr w:rsidR="00755BF7" w:rsidTr="00755BF7">
        <w:trPr>
          <w:trHeight w:hRule="exact" w:val="2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755BF7" w:rsidTr="00755BF7">
        <w:trPr>
          <w:trHeight w:hRule="exact" w:val="28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b/>
                <w:sz w:val="24"/>
                <w:szCs w:val="24"/>
              </w:rPr>
            </w:pPr>
            <w:r>
              <w:rPr>
                <w:rStyle w:val="a5"/>
                <w:b w:val="0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755BF7" w:rsidTr="00755BF7">
        <w:trPr>
          <w:trHeight w:val="298"/>
        </w:trPr>
        <w:tc>
          <w:tcPr>
            <w:tcW w:w="14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Муниципальное казенное  общеобразовательное учреждение средняя общеобразовательная школа № 2 </w:t>
            </w:r>
            <w:proofErr w:type="gramStart"/>
            <w:r>
              <w:rPr>
                <w:rStyle w:val="a5"/>
                <w:sz w:val="24"/>
                <w:szCs w:val="24"/>
              </w:rPr>
              <w:t>с</w:t>
            </w:r>
            <w:proofErr w:type="gramEnd"/>
            <w:r>
              <w:rPr>
                <w:rStyle w:val="a5"/>
                <w:sz w:val="24"/>
                <w:szCs w:val="24"/>
              </w:rPr>
              <w:t>. Чикола</w:t>
            </w:r>
          </w:p>
        </w:tc>
      </w:tr>
      <w:tr w:rsidR="00755BF7" w:rsidTr="00755BF7">
        <w:trPr>
          <w:trHeight w:hRule="exact" w:val="65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А.Макоева</w:t>
            </w:r>
            <w:proofErr w:type="spellEnd"/>
            <w:r>
              <w:rPr>
                <w:sz w:val="24"/>
                <w:szCs w:val="24"/>
              </w:rPr>
              <w:t xml:space="preserve"> ( поперечная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левая сторона) 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№1- №49 ,          №2 до №42</w:t>
            </w:r>
          </w:p>
        </w:tc>
      </w:tr>
      <w:tr w:rsidR="00755BF7" w:rsidTr="00755BF7">
        <w:trPr>
          <w:trHeight w:hRule="exact" w:val="5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рсагова</w:t>
            </w:r>
            <w:proofErr w:type="spellEnd"/>
            <w:r>
              <w:rPr>
                <w:sz w:val="24"/>
                <w:szCs w:val="24"/>
              </w:rPr>
              <w:t xml:space="preserve">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№55 до № 79,    №12 до №22</w:t>
            </w:r>
          </w:p>
        </w:tc>
      </w:tr>
      <w:tr w:rsidR="00755BF7" w:rsidTr="00755BF7">
        <w:trPr>
          <w:trHeight w:hRule="exact" w:val="56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ул.К.Тотоева 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№82 до №106,   №82 до №106</w:t>
            </w:r>
          </w:p>
        </w:tc>
      </w:tr>
      <w:tr w:rsidR="00755BF7" w:rsidTr="00755BF7">
        <w:trPr>
          <w:trHeight w:hRule="exact" w:val="5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1"/>
                <w:sz w:val="24"/>
                <w:szCs w:val="24"/>
              </w:rPr>
              <w:t>М.Баликоева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№119–№181,      №138 до  № 204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.Х</w:t>
            </w:r>
            <w:proofErr w:type="gramEnd"/>
            <w:r>
              <w:rPr>
                <w:rStyle w:val="1"/>
                <w:sz w:val="24"/>
                <w:szCs w:val="24"/>
              </w:rPr>
              <w:t>асцаева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№97 до 147         № 124 до № 200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ул.В.Морозовой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№29   до №147,  №60 до №120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rStyle w:val="a5"/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 Ленина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№83 до №177,     №60 до 172</w:t>
            </w:r>
          </w:p>
        </w:tc>
      </w:tr>
      <w:tr w:rsidR="00755BF7" w:rsidTr="00755BF7">
        <w:trPr>
          <w:trHeight w:hRule="exact" w:val="7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rStyle w:val="a5"/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ул.М.Будтуева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 (правая сторона) </w:t>
            </w:r>
            <w:proofErr w:type="gramStart"/>
            <w:r>
              <w:rPr>
                <w:rStyle w:val="1"/>
                <w:sz w:val="24"/>
                <w:szCs w:val="24"/>
              </w:rPr>
              <w:t>до</w:t>
            </w:r>
            <w:proofErr w:type="gramEnd"/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.Ф</w:t>
            </w:r>
            <w:proofErr w:type="gramEnd"/>
            <w:r>
              <w:rPr>
                <w:rStyle w:val="1"/>
                <w:sz w:val="24"/>
                <w:szCs w:val="24"/>
              </w:rPr>
              <w:t>адзаева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(поперечная),  а с </w:t>
            </w:r>
            <w:proofErr w:type="spellStart"/>
            <w:r>
              <w:rPr>
                <w:rStyle w:val="1"/>
                <w:sz w:val="24"/>
                <w:szCs w:val="24"/>
              </w:rPr>
              <w:t>ул.Фадзаева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 до конца обе стороны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№90 до №115,  </w:t>
            </w:r>
          </w:p>
          <w:p w:rsidR="00755BF7" w:rsidRDefault="00755BF7">
            <w:pPr>
              <w:widowControl/>
              <w:spacing w:after="200" w:line="276" w:lineRule="auto"/>
              <w:rPr>
                <w:rStyle w:val="1"/>
                <w:rFonts w:eastAsia="Courier New"/>
                <w:lang w:eastAsia="en-US"/>
              </w:rPr>
            </w:pPr>
            <w:r>
              <w:rPr>
                <w:rStyle w:val="1"/>
                <w:rFonts w:eastAsia="Courier New"/>
              </w:rPr>
              <w:t>№ 115 до №201,   №112 до №172</w:t>
            </w:r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HAnsi"/>
                <w:sz w:val="24"/>
                <w:szCs w:val="24"/>
              </w:rPr>
            </w:pP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rStyle w:val="a5"/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.С</w:t>
            </w:r>
            <w:proofErr w:type="gramEnd"/>
            <w:r>
              <w:rPr>
                <w:rStyle w:val="1"/>
                <w:sz w:val="24"/>
                <w:szCs w:val="24"/>
              </w:rPr>
              <w:t>талина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№111 до №195  ,№ 140 до № 226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1"/>
                <w:sz w:val="24"/>
                <w:szCs w:val="24"/>
              </w:rPr>
              <w:t>Б.Баликоева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 137 до №187,  №118 до №170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1"/>
                <w:sz w:val="24"/>
                <w:szCs w:val="24"/>
              </w:rPr>
              <w:t>Бр</w:t>
            </w:r>
            <w:proofErr w:type="gramStart"/>
            <w:r>
              <w:rPr>
                <w:rStyle w:val="1"/>
                <w:sz w:val="24"/>
                <w:szCs w:val="24"/>
              </w:rPr>
              <w:t>.А</w:t>
            </w:r>
            <w:proofErr w:type="gramEnd"/>
            <w:r>
              <w:rPr>
                <w:rStyle w:val="1"/>
                <w:sz w:val="24"/>
                <w:szCs w:val="24"/>
              </w:rPr>
              <w:t>лбегоновых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 121 до №165,  №132 до  №184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.Д</w:t>
            </w:r>
            <w:proofErr w:type="gramEnd"/>
            <w:r>
              <w:rPr>
                <w:rStyle w:val="1"/>
                <w:sz w:val="24"/>
                <w:szCs w:val="24"/>
              </w:rPr>
              <w:t>едегкаева</w:t>
            </w:r>
            <w:proofErr w:type="spellEnd"/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№49,                     №100 до №158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 Ломоносова (обе стороны)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№1 до №45,         № 6 до № 36</w:t>
            </w:r>
          </w:p>
        </w:tc>
      </w:tr>
      <w:tr w:rsidR="00755BF7" w:rsidTr="00755BF7">
        <w:trPr>
          <w:trHeight w:hRule="exact" w:val="30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ул.К.Хетагурова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№3 до №37,         №2 до №40</w:t>
            </w:r>
          </w:p>
        </w:tc>
      </w:tr>
      <w:tr w:rsidR="00755BF7" w:rsidTr="00755BF7">
        <w:trPr>
          <w:trHeight w:hRule="exact" w:val="491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ул.Б. </w:t>
            </w:r>
            <w:proofErr w:type="spellStart"/>
            <w:r>
              <w:rPr>
                <w:rStyle w:val="1"/>
                <w:sz w:val="24"/>
                <w:szCs w:val="24"/>
              </w:rPr>
              <w:t>Лагкути</w:t>
            </w:r>
            <w:proofErr w:type="spellEnd"/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№3до №23,          № 4 до   № 28</w:t>
            </w:r>
          </w:p>
        </w:tc>
      </w:tr>
      <w:tr w:rsidR="00755BF7" w:rsidTr="00755BF7">
        <w:trPr>
          <w:trHeight w:hRule="exact" w:val="42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ул.К.Маркса</w:t>
            </w:r>
          </w:p>
        </w:tc>
        <w:tc>
          <w:tcPr>
            <w:tcW w:w="9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№1 до №13,</w:t>
            </w:r>
          </w:p>
        </w:tc>
      </w:tr>
    </w:tbl>
    <w:tbl>
      <w:tblPr>
        <w:tblW w:w="316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6"/>
        <w:gridCol w:w="3950"/>
        <w:gridCol w:w="9384"/>
        <w:gridCol w:w="8465"/>
        <w:gridCol w:w="8465"/>
      </w:tblGrid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right="40"/>
              <w:jc w:val="righ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Муниципальное </w:t>
            </w:r>
            <w:proofErr w:type="spellStart"/>
            <w:r>
              <w:rPr>
                <w:rStyle w:val="a5"/>
                <w:sz w:val="24"/>
                <w:szCs w:val="24"/>
              </w:rPr>
              <w:t>казеннон</w:t>
            </w:r>
            <w:proofErr w:type="spellEnd"/>
            <w:r>
              <w:rPr>
                <w:rStyle w:val="a5"/>
                <w:sz w:val="24"/>
                <w:szCs w:val="24"/>
              </w:rPr>
              <w:t xml:space="preserve"> </w:t>
            </w:r>
          </w:p>
        </w:tc>
        <w:tc>
          <w:tcPr>
            <w:tcW w:w="9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общеобразовательное учреждение средняя общеобразовательная школа №3 </w:t>
            </w:r>
            <w:proofErr w:type="gramStart"/>
            <w:r>
              <w:rPr>
                <w:rStyle w:val="a5"/>
                <w:sz w:val="24"/>
                <w:szCs w:val="24"/>
              </w:rPr>
              <w:t>с</w:t>
            </w:r>
            <w:proofErr w:type="gramEnd"/>
            <w:r>
              <w:rPr>
                <w:rStyle w:val="a5"/>
                <w:sz w:val="24"/>
                <w:szCs w:val="24"/>
              </w:rPr>
              <w:t>. Чикола</w:t>
            </w:r>
          </w:p>
        </w:tc>
      </w:tr>
      <w:tr w:rsidR="00755BF7" w:rsidTr="00755BF7">
        <w:trPr>
          <w:gridAfter w:val="2"/>
          <w:wAfter w:w="16930" w:type="dxa"/>
          <w:trHeight w:hRule="exact"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талина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2 - 126</w:t>
            </w:r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</w:tr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М.Будтуева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 – 86</w:t>
            </w:r>
            <w:bookmarkStart w:id="0" w:name="_GoBack"/>
            <w:bookmarkEnd w:id="0"/>
            <w:r>
              <w:rPr>
                <w:sz w:val="24"/>
                <w:szCs w:val="24"/>
              </w:rPr>
              <w:t>,  1-97</w:t>
            </w:r>
          </w:p>
        </w:tc>
      </w:tr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енина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2-58,  1-83</w:t>
            </w:r>
          </w:p>
        </w:tc>
      </w:tr>
      <w:tr w:rsidR="00755BF7" w:rsidTr="00755BF7">
        <w:trPr>
          <w:gridAfter w:val="2"/>
          <w:wAfter w:w="16930" w:type="dxa"/>
          <w:trHeight w:hRule="exact" w:val="29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П. Морозова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2 -58,   1 -29</w:t>
            </w:r>
          </w:p>
        </w:tc>
      </w:tr>
      <w:tr w:rsidR="00755BF7" w:rsidTr="00755BF7">
        <w:trPr>
          <w:gridAfter w:val="2"/>
          <w:wAfter w:w="16930" w:type="dxa"/>
          <w:trHeight w:hRule="exact"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асцаева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 – 12,   21 -95</w:t>
            </w:r>
          </w:p>
        </w:tc>
      </w:tr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М.Баликоева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 – 136,    1 – 117</w:t>
            </w:r>
          </w:p>
        </w:tc>
      </w:tr>
      <w:tr w:rsidR="00755BF7" w:rsidTr="00755BF7">
        <w:trPr>
          <w:gridAfter w:val="2"/>
          <w:wAfter w:w="16930" w:type="dxa"/>
          <w:trHeight w:hRule="exact" w:val="28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отоева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2 – 80,    1 – 83  </w:t>
            </w:r>
          </w:p>
        </w:tc>
      </w:tr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ул</w:t>
            </w:r>
            <w:proofErr w:type="gramStart"/>
            <w:r>
              <w:rPr>
                <w:rStyle w:val="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рсагова</w:t>
            </w:r>
            <w:proofErr w:type="spellEnd"/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2 -10,     1 -53</w:t>
            </w:r>
          </w:p>
        </w:tc>
      </w:tr>
      <w:tr w:rsidR="00755BF7" w:rsidTr="00755BF7">
        <w:trPr>
          <w:gridAfter w:val="2"/>
          <w:wAfter w:w="16930" w:type="dxa"/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360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улицы </w:t>
            </w:r>
            <w:proofErr w:type="spellStart"/>
            <w:r>
              <w:rPr>
                <w:sz w:val="24"/>
                <w:szCs w:val="24"/>
              </w:rPr>
              <w:t>Алихана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Макоева</w:t>
            </w:r>
            <w:proofErr w:type="spellEnd"/>
            <w:r>
              <w:rPr>
                <w:sz w:val="24"/>
                <w:szCs w:val="24"/>
              </w:rPr>
              <w:t xml:space="preserve"> 13-83</w:t>
            </w:r>
          </w:p>
        </w:tc>
      </w:tr>
      <w:tr w:rsidR="00755BF7" w:rsidTr="00755BF7">
        <w:trPr>
          <w:trHeight w:hRule="exact" w:val="28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jc w:val="left"/>
              <w:rPr>
                <w:rStyle w:val="a5"/>
                <w:rFonts w:eastAsiaTheme="minorEastAsia"/>
              </w:rPr>
            </w:pPr>
          </w:p>
        </w:tc>
        <w:tc>
          <w:tcPr>
            <w:tcW w:w="8465" w:type="dxa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</w:rPr>
            </w:pPr>
          </w:p>
        </w:tc>
        <w:tc>
          <w:tcPr>
            <w:tcW w:w="8465" w:type="dxa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  <w:rPr>
                <w:rStyle w:val="1"/>
                <w:rFonts w:eastAsiaTheme="minorEastAsia"/>
              </w:rPr>
            </w:pPr>
          </w:p>
        </w:tc>
      </w:tr>
    </w:tbl>
    <w:p w:rsidR="00755BF7" w:rsidRDefault="00755BF7" w:rsidP="00755BF7">
      <w:pPr>
        <w:pStyle w:val="2"/>
        <w:shd w:val="clear" w:color="auto" w:fill="auto"/>
        <w:spacing w:after="322"/>
        <w:ind w:right="220"/>
      </w:pPr>
    </w:p>
    <w:p w:rsidR="00755BF7" w:rsidRDefault="00755BF7" w:rsidP="00755BF7">
      <w:pPr>
        <w:pStyle w:val="2"/>
        <w:shd w:val="clear" w:color="auto" w:fill="auto"/>
        <w:spacing w:after="322"/>
        <w:ind w:right="220"/>
      </w:pPr>
    </w:p>
    <w:p w:rsidR="00755BF7" w:rsidRDefault="00755BF7" w:rsidP="00755BF7">
      <w:pPr>
        <w:pStyle w:val="21"/>
        <w:shd w:val="clear" w:color="auto" w:fill="auto"/>
        <w:spacing w:before="0" w:after="0" w:line="270" w:lineRule="exact"/>
        <w:ind w:left="340"/>
      </w:pPr>
    </w:p>
    <w:p w:rsidR="00755BF7" w:rsidRDefault="00755BF7" w:rsidP="00755BF7">
      <w:pPr>
        <w:pStyle w:val="2"/>
        <w:shd w:val="clear" w:color="auto" w:fill="auto"/>
        <w:spacing w:after="322"/>
        <w:ind w:right="220"/>
      </w:pPr>
      <w:r>
        <w:t xml:space="preserve"> </w:t>
      </w:r>
    </w:p>
    <w:p w:rsidR="00755BF7" w:rsidRDefault="00755BF7" w:rsidP="00755BF7">
      <w:pPr>
        <w:pStyle w:val="2"/>
        <w:shd w:val="clear" w:color="auto" w:fill="auto"/>
        <w:spacing w:after="322"/>
        <w:ind w:right="220"/>
      </w:pPr>
    </w:p>
    <w:p w:rsidR="005E3376" w:rsidRDefault="005E3376" w:rsidP="00755BF7">
      <w:pPr>
        <w:pStyle w:val="2"/>
        <w:shd w:val="clear" w:color="auto" w:fill="auto"/>
        <w:spacing w:after="322"/>
        <w:ind w:right="220"/>
      </w:pPr>
    </w:p>
    <w:tbl>
      <w:tblPr>
        <w:tblpPr w:leftFromText="180" w:rightFromText="180" w:bottomFromText="200" w:vertAnchor="text" w:horzAnchor="margin" w:tblpY="282"/>
        <w:tblW w:w="147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1"/>
        <w:gridCol w:w="3845"/>
        <w:gridCol w:w="9444"/>
      </w:tblGrid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right="40"/>
              <w:jc w:val="left"/>
            </w:pPr>
          </w:p>
        </w:tc>
        <w:tc>
          <w:tcPr>
            <w:tcW w:w="9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 w:rsidP="00755BF7">
            <w:pPr>
              <w:pStyle w:val="2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Общеобразовательное      учреждение в населенных пунктах  </w:t>
            </w:r>
            <w:proofErr w:type="spellStart"/>
            <w:r>
              <w:rPr>
                <w:rStyle w:val="a5"/>
                <w:sz w:val="24"/>
                <w:szCs w:val="24"/>
              </w:rPr>
              <w:t>Ирафского</w:t>
            </w:r>
            <w:proofErr w:type="spellEnd"/>
            <w:r>
              <w:rPr>
                <w:rStyle w:val="a5"/>
                <w:sz w:val="24"/>
                <w:szCs w:val="24"/>
              </w:rPr>
              <w:t xml:space="preserve"> района</w:t>
            </w:r>
          </w:p>
        </w:tc>
      </w:tr>
      <w:tr w:rsidR="00755BF7" w:rsidTr="00755BF7">
        <w:trPr>
          <w:trHeight w:hRule="exact" w:val="38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с. </w:t>
            </w:r>
            <w:proofErr w:type="spellStart"/>
            <w:r>
              <w:t>Толдзгун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rPr>
                <w:rStyle w:val="1"/>
              </w:rPr>
              <w:t>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2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с. </w:t>
            </w:r>
            <w:proofErr w:type="spellStart"/>
            <w:r>
              <w:t>Хазнидон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3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>с. Лескен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4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овый Урух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5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proofErr w:type="gramStart"/>
            <w:r>
              <w:t>с</w:t>
            </w:r>
            <w:proofErr w:type="gramEnd"/>
            <w:r>
              <w:t>. Средний Урух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6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с. </w:t>
            </w:r>
            <w:proofErr w:type="spellStart"/>
            <w:r>
              <w:t>Сурх-Дигора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val="371"/>
        </w:trPr>
        <w:tc>
          <w:tcPr>
            <w:tcW w:w="14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Муниципальное казенное  общеобразовательное учреждение средняя общеобразовательная школа </w:t>
            </w:r>
            <w:proofErr w:type="gramStart"/>
            <w:r>
              <w:rPr>
                <w:rStyle w:val="a5"/>
                <w:sz w:val="24"/>
                <w:szCs w:val="24"/>
              </w:rPr>
              <w:t>с</w:t>
            </w:r>
            <w:proofErr w:type="gramEnd"/>
            <w:r>
              <w:rPr>
                <w:rStyle w:val="a5"/>
                <w:sz w:val="24"/>
                <w:szCs w:val="24"/>
              </w:rPr>
              <w:t>. Советское</w:t>
            </w:r>
          </w:p>
        </w:tc>
      </w:tr>
      <w:tr w:rsidR="00755BF7" w:rsidTr="00755BF7">
        <w:trPr>
          <w:trHeight w:hRule="exact" w:val="371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>с. Советское</w:t>
            </w:r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</w:p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40"/>
        </w:trPr>
        <w:tc>
          <w:tcPr>
            <w:tcW w:w="14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pacing w:after="0" w:line="220" w:lineRule="exact"/>
              <w:ind w:left="120"/>
              <w:jc w:val="left"/>
            </w:pPr>
            <w:r>
              <w:t>с</w:t>
            </w:r>
            <w:proofErr w:type="gramStart"/>
            <w:r>
              <w:t>.Ч</w:t>
            </w:r>
            <w:proofErr w:type="gramEnd"/>
            <w:r>
              <w:t>икола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proofErr w:type="spellStart"/>
            <w:r>
              <w:rPr>
                <w:rStyle w:val="1"/>
                <w:rFonts w:eastAsia="Courier New"/>
              </w:rPr>
              <w:t>ул</w:t>
            </w:r>
            <w:proofErr w:type="gramStart"/>
            <w:r>
              <w:rPr>
                <w:rStyle w:val="1"/>
                <w:rFonts w:eastAsia="Courier New"/>
              </w:rPr>
              <w:t>.Д</w:t>
            </w:r>
            <w:proofErr w:type="gramEnd"/>
            <w:r>
              <w:rPr>
                <w:rStyle w:val="1"/>
                <w:rFonts w:eastAsia="Courier New"/>
              </w:rPr>
              <w:t>едегкаева</w:t>
            </w:r>
            <w:proofErr w:type="spellEnd"/>
            <w:r>
              <w:rPr>
                <w:rStyle w:val="1"/>
                <w:rFonts w:eastAsia="Courier New"/>
              </w:rPr>
              <w:t xml:space="preserve"> 2-32,1-15</w:t>
            </w:r>
          </w:p>
        </w:tc>
      </w:tr>
      <w:tr w:rsidR="00755BF7" w:rsidTr="00755BF7">
        <w:trPr>
          <w:trHeight w:val="415"/>
        </w:trPr>
        <w:tc>
          <w:tcPr>
            <w:tcW w:w="14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proofErr w:type="spellStart"/>
            <w:r>
              <w:rPr>
                <w:rStyle w:val="1"/>
                <w:rFonts w:eastAsia="Courier New"/>
              </w:rPr>
              <w:t>ул.Бр</w:t>
            </w:r>
            <w:proofErr w:type="gramStart"/>
            <w:r>
              <w:rPr>
                <w:rStyle w:val="1"/>
                <w:rFonts w:eastAsia="Courier New"/>
              </w:rPr>
              <w:t>.А</w:t>
            </w:r>
            <w:proofErr w:type="gramEnd"/>
            <w:r>
              <w:rPr>
                <w:rStyle w:val="1"/>
                <w:rFonts w:eastAsia="Courier New"/>
              </w:rPr>
              <w:t>лбегоновых</w:t>
            </w:r>
            <w:proofErr w:type="spellEnd"/>
            <w:r>
              <w:rPr>
                <w:rStyle w:val="1"/>
                <w:rFonts w:eastAsia="Courier New"/>
              </w:rPr>
              <w:t xml:space="preserve"> 1-17,2-30</w:t>
            </w:r>
          </w:p>
        </w:tc>
      </w:tr>
      <w:tr w:rsidR="00755BF7" w:rsidTr="00755BF7">
        <w:trPr>
          <w:trHeight w:val="415"/>
        </w:trPr>
        <w:tc>
          <w:tcPr>
            <w:tcW w:w="14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ул</w:t>
            </w:r>
            <w:proofErr w:type="gramStart"/>
            <w:r>
              <w:rPr>
                <w:rStyle w:val="1"/>
                <w:rFonts w:eastAsia="Courier New"/>
              </w:rPr>
              <w:t>.С</w:t>
            </w:r>
            <w:proofErr w:type="gramEnd"/>
            <w:r>
              <w:rPr>
                <w:rStyle w:val="1"/>
                <w:rFonts w:eastAsia="Courier New"/>
              </w:rPr>
              <w:t>талина 1-43,2-40</w:t>
            </w:r>
          </w:p>
        </w:tc>
      </w:tr>
      <w:tr w:rsidR="00755BF7" w:rsidTr="00755BF7">
        <w:trPr>
          <w:trHeight w:val="415"/>
        </w:trPr>
        <w:tc>
          <w:tcPr>
            <w:tcW w:w="14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ул</w:t>
            </w:r>
            <w:proofErr w:type="gramStart"/>
            <w:r>
              <w:rPr>
                <w:rStyle w:val="1"/>
                <w:rFonts w:eastAsia="Courier New"/>
              </w:rPr>
              <w:t>.П</w:t>
            </w:r>
            <w:proofErr w:type="gramEnd"/>
            <w:r>
              <w:rPr>
                <w:rStyle w:val="1"/>
                <w:rFonts w:eastAsia="Courier New"/>
              </w:rPr>
              <w:t>ушкина 1-10</w:t>
            </w:r>
          </w:p>
        </w:tc>
      </w:tr>
      <w:tr w:rsidR="00755BF7" w:rsidTr="00755BF7">
        <w:trPr>
          <w:trHeight w:val="421"/>
        </w:trPr>
        <w:tc>
          <w:tcPr>
            <w:tcW w:w="14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5BF7" w:rsidRDefault="00755BF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proofErr w:type="spellStart"/>
            <w:r>
              <w:rPr>
                <w:rStyle w:val="1"/>
                <w:rFonts w:eastAsia="Courier New"/>
              </w:rPr>
              <w:t>ул</w:t>
            </w:r>
            <w:proofErr w:type="gramStart"/>
            <w:r>
              <w:rPr>
                <w:rStyle w:val="1"/>
                <w:rFonts w:eastAsia="Courier New"/>
              </w:rPr>
              <w:t>.Г</w:t>
            </w:r>
            <w:proofErr w:type="gramEnd"/>
            <w:r>
              <w:rPr>
                <w:rStyle w:val="1"/>
                <w:rFonts w:eastAsia="Courier New"/>
              </w:rPr>
              <w:t>арданова</w:t>
            </w:r>
            <w:proofErr w:type="spellEnd"/>
            <w:r>
              <w:rPr>
                <w:rStyle w:val="1"/>
                <w:rFonts w:eastAsia="Courier New"/>
              </w:rPr>
              <w:t xml:space="preserve">  1-13,2-8</w:t>
            </w:r>
          </w:p>
        </w:tc>
      </w:tr>
      <w:tr w:rsidR="00755BF7" w:rsidTr="00755BF7">
        <w:trPr>
          <w:trHeight w:hRule="exact" w:val="421"/>
        </w:trPr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pacing w:after="0" w:line="220" w:lineRule="exact"/>
              <w:ind w:left="120"/>
              <w:jc w:val="left"/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proofErr w:type="spellStart"/>
            <w:r>
              <w:rPr>
                <w:rStyle w:val="1"/>
                <w:rFonts w:eastAsia="Courier New"/>
              </w:rPr>
              <w:t>ул</w:t>
            </w:r>
            <w:proofErr w:type="gramStart"/>
            <w:r>
              <w:rPr>
                <w:rStyle w:val="1"/>
                <w:rFonts w:eastAsia="Courier New"/>
              </w:rPr>
              <w:t>.Т</w:t>
            </w:r>
            <w:proofErr w:type="gramEnd"/>
            <w:r>
              <w:rPr>
                <w:rStyle w:val="1"/>
                <w:rFonts w:eastAsia="Courier New"/>
              </w:rPr>
              <w:t>отоонова</w:t>
            </w:r>
            <w:proofErr w:type="spellEnd"/>
            <w:r>
              <w:rPr>
                <w:rStyle w:val="1"/>
                <w:rFonts w:eastAsia="Courier New"/>
              </w:rPr>
              <w:t xml:space="preserve"> 1-7,2-8</w:t>
            </w:r>
          </w:p>
        </w:tc>
      </w:tr>
      <w:tr w:rsidR="00755BF7" w:rsidTr="00755BF7">
        <w:trPr>
          <w:trHeight w:hRule="exact" w:val="421"/>
        </w:trPr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5BF7" w:rsidRDefault="00755BF7">
            <w:pPr>
              <w:pStyle w:val="2"/>
              <w:spacing w:after="0" w:line="220" w:lineRule="exact"/>
              <w:ind w:left="120"/>
              <w:jc w:val="left"/>
            </w:pP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  <w:rPr>
                <w:rStyle w:val="1"/>
                <w:rFonts w:eastAsia="Courier New"/>
              </w:rPr>
            </w:pPr>
            <w:proofErr w:type="spellStart"/>
            <w:r>
              <w:rPr>
                <w:rStyle w:val="1"/>
                <w:rFonts w:eastAsia="Courier New"/>
              </w:rPr>
              <w:t>ул.Б.Баликоева</w:t>
            </w:r>
            <w:proofErr w:type="spellEnd"/>
            <w:r>
              <w:rPr>
                <w:rStyle w:val="1"/>
                <w:rFonts w:eastAsia="Courier New"/>
              </w:rPr>
              <w:t xml:space="preserve"> 1-35,2-44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8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с. </w:t>
            </w:r>
            <w:proofErr w:type="spellStart"/>
            <w:r>
              <w:t>Ахсарисар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полностью</w:t>
            </w:r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9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 </w:t>
            </w:r>
            <w:proofErr w:type="spellStart"/>
            <w:r>
              <w:t>Стур-дигора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с. </w:t>
            </w:r>
            <w:proofErr w:type="spellStart"/>
            <w:r>
              <w:rPr>
                <w:rStyle w:val="1"/>
                <w:rFonts w:eastAsia="Courier New"/>
              </w:rPr>
              <w:t>Одола</w:t>
            </w:r>
            <w:proofErr w:type="spellEnd"/>
            <w:proofErr w:type="gramStart"/>
            <w:r>
              <w:rPr>
                <w:rStyle w:val="1"/>
                <w:rFonts w:eastAsia="Courier New"/>
              </w:rPr>
              <w:t xml:space="preserve"> ,</w:t>
            </w:r>
            <w:proofErr w:type="gramEnd"/>
            <w:r>
              <w:rPr>
                <w:rStyle w:val="1"/>
                <w:rFonts w:eastAsia="Courier New"/>
              </w:rPr>
              <w:t xml:space="preserve"> </w:t>
            </w:r>
            <w:proofErr w:type="spellStart"/>
            <w:r>
              <w:rPr>
                <w:rStyle w:val="1"/>
                <w:rFonts w:eastAsia="Courier New"/>
              </w:rPr>
              <w:t>Стур-Дигора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  <w:proofErr w:type="spellStart"/>
            <w:r>
              <w:rPr>
                <w:rStyle w:val="1"/>
                <w:rFonts w:eastAsia="Courier New"/>
              </w:rPr>
              <w:t>Моска</w:t>
            </w:r>
            <w:proofErr w:type="spellEnd"/>
            <w:r>
              <w:rPr>
                <w:rStyle w:val="1"/>
                <w:rFonts w:eastAsia="Courier New"/>
              </w:rPr>
              <w:t xml:space="preserve">,  </w:t>
            </w:r>
            <w:proofErr w:type="spellStart"/>
            <w:r>
              <w:rPr>
                <w:rStyle w:val="1"/>
                <w:rFonts w:eastAsia="Courier New"/>
              </w:rPr>
              <w:t>Куссу</w:t>
            </w:r>
            <w:proofErr w:type="spellEnd"/>
          </w:p>
        </w:tc>
      </w:tr>
      <w:tr w:rsidR="00755BF7" w:rsidTr="00755BF7">
        <w:trPr>
          <w:trHeight w:hRule="exact" w:val="39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</w:pPr>
            <w:r>
              <w:t>10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5BF7" w:rsidRDefault="00755BF7">
            <w:pPr>
              <w:pStyle w:val="2"/>
              <w:shd w:val="clear" w:color="auto" w:fill="auto"/>
              <w:spacing w:after="0" w:line="220" w:lineRule="exact"/>
              <w:ind w:left="120"/>
              <w:jc w:val="left"/>
            </w:pPr>
            <w:r>
              <w:t xml:space="preserve">с </w:t>
            </w:r>
            <w:proofErr w:type="spellStart"/>
            <w:r>
              <w:t>Махческ</w:t>
            </w:r>
            <w:proofErr w:type="spellEnd"/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5BF7" w:rsidRDefault="00755BF7">
            <w:pPr>
              <w:spacing w:line="276" w:lineRule="auto"/>
            </w:pPr>
            <w:r>
              <w:rPr>
                <w:rStyle w:val="1"/>
                <w:rFonts w:eastAsia="Courier New"/>
              </w:rPr>
              <w:t xml:space="preserve"> с. </w:t>
            </w:r>
            <w:proofErr w:type="spellStart"/>
            <w:r>
              <w:rPr>
                <w:rStyle w:val="1"/>
                <w:rFonts w:eastAsia="Courier New"/>
              </w:rPr>
              <w:t>Фаснал</w:t>
            </w:r>
            <w:proofErr w:type="spellEnd"/>
            <w:r>
              <w:rPr>
                <w:rStyle w:val="1"/>
                <w:rFonts w:eastAsia="Courier New"/>
              </w:rPr>
              <w:t xml:space="preserve">. </w:t>
            </w:r>
            <w:proofErr w:type="spellStart"/>
            <w:r>
              <w:rPr>
                <w:rStyle w:val="1"/>
                <w:rFonts w:eastAsia="Courier New"/>
              </w:rPr>
              <w:t>Вакац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  <w:proofErr w:type="spellStart"/>
            <w:r>
              <w:rPr>
                <w:rStyle w:val="1"/>
                <w:rFonts w:eastAsia="Courier New"/>
              </w:rPr>
              <w:t>Кельдия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  <w:proofErr w:type="spellStart"/>
            <w:r>
              <w:rPr>
                <w:rStyle w:val="1"/>
                <w:rFonts w:eastAsia="Courier New"/>
              </w:rPr>
              <w:t>Махческ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  <w:proofErr w:type="spellStart"/>
            <w:r>
              <w:rPr>
                <w:rStyle w:val="1"/>
                <w:rFonts w:eastAsia="Courier New"/>
              </w:rPr>
              <w:t>Камунта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  <w:proofErr w:type="spellStart"/>
            <w:r>
              <w:rPr>
                <w:rStyle w:val="1"/>
                <w:rFonts w:eastAsia="Courier New"/>
              </w:rPr>
              <w:t>Дунта</w:t>
            </w:r>
            <w:proofErr w:type="spellEnd"/>
            <w:r>
              <w:rPr>
                <w:rStyle w:val="1"/>
                <w:rFonts w:eastAsia="Courier New"/>
              </w:rPr>
              <w:t xml:space="preserve">, </w:t>
            </w:r>
          </w:p>
        </w:tc>
      </w:tr>
    </w:tbl>
    <w:p w:rsidR="00390E8D" w:rsidRDefault="00390E8D"/>
    <w:sectPr w:rsidR="00390E8D" w:rsidSect="005E33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5BF7"/>
    <w:rsid w:val="00390E8D"/>
    <w:rsid w:val="004A2BB9"/>
    <w:rsid w:val="005E3376"/>
    <w:rsid w:val="0075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B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755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755BF7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locked/>
    <w:rsid w:val="00755BF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55BF7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 + Полужирный"/>
    <w:basedOn w:val="a4"/>
    <w:rsid w:val="00755BF7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755BF7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2020-04-30T19:37:00Z</dcterms:created>
  <dcterms:modified xsi:type="dcterms:W3CDTF">2021-01-14T13:22:00Z</dcterms:modified>
</cp:coreProperties>
</file>